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13360" w:type="dxa"/>
        <w:tblLook w:val="04A0" w:firstRow="1" w:lastRow="0" w:firstColumn="1" w:lastColumn="0" w:noHBand="0" w:noVBand="1"/>
      </w:tblPr>
      <w:tblGrid>
        <w:gridCol w:w="1900"/>
        <w:gridCol w:w="1900"/>
        <w:gridCol w:w="1480"/>
        <w:gridCol w:w="1660"/>
        <w:gridCol w:w="1660"/>
        <w:gridCol w:w="2500"/>
        <w:gridCol w:w="2260"/>
      </w:tblGrid>
      <w:tr w:rsidR="001C2796" w:rsidRPr="001C2796" w:rsidTr="001C2796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COMPANY NAME</w:t>
            </w:r>
          </w:p>
        </w:tc>
        <w:tc>
          <w:tcPr>
            <w:tcW w:w="114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 xml:space="preserve">Capitalization as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MM/DD/YYYY</w:t>
            </w:r>
          </w:p>
        </w:tc>
      </w:tr>
      <w:tr w:rsidR="001C2796" w:rsidRPr="001C2796" w:rsidTr="001C2796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Number of Shares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522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Stockholders*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 xml:space="preserve">Relationship to </w:t>
            </w:r>
            <w:r w:rsidRPr="001C2796">
              <w:rPr>
                <w:rFonts w:ascii="Calibri" w:eastAsia="Times New Roman" w:hAnsi="Calibri" w:cs="Times New Roman"/>
                <w:color w:val="000000"/>
              </w:rPr>
              <w:br/>
              <w:t>Applicant Company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Preferred Stock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Common Stock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Options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Total Fully Diluted  Shares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 xml:space="preserve">Percentage of </w:t>
            </w:r>
            <w:r w:rsidRPr="001C2796">
              <w:rPr>
                <w:rFonts w:ascii="Calibri" w:eastAsia="Times New Roman" w:hAnsi="Calibri" w:cs="Times New Roman"/>
                <w:color w:val="000000"/>
              </w:rPr>
              <w:br/>
              <w:t>Fully Diluted Shares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289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C2796" w:rsidRPr="001C2796" w:rsidTr="001C2796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796" w:rsidRPr="001C2796" w:rsidRDefault="001C2796" w:rsidP="001C2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C2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B6ACE" w:rsidRPr="001C2796" w:rsidRDefault="001C2796" w:rsidP="001C2796">
      <w:pPr>
        <w:jc w:val="center"/>
        <w:rPr>
          <w:b/>
          <w:sz w:val="28"/>
          <w:szCs w:val="28"/>
        </w:rPr>
      </w:pPr>
      <w:r w:rsidRPr="001C2796">
        <w:rPr>
          <w:b/>
          <w:sz w:val="28"/>
          <w:szCs w:val="28"/>
        </w:rPr>
        <w:t>Capitalization Table</w:t>
      </w:r>
    </w:p>
    <w:p w:rsidR="001C2796" w:rsidRDefault="001C2796"/>
    <w:p w:rsidR="001C2796" w:rsidRDefault="001C2796">
      <w:r w:rsidRPr="001C2796">
        <w:t xml:space="preserve">*All parties who have investments, stock, or rights in the company. The identities must be listed; </w:t>
      </w:r>
      <w:r w:rsidR="006F2FF7">
        <w:t>no</w:t>
      </w:r>
      <w:r w:rsidRPr="001C2796">
        <w:t xml:space="preserve"> funding source as </w:t>
      </w:r>
      <w:r w:rsidR="006F2FF7">
        <w:t xml:space="preserve">can be listed as </w:t>
      </w:r>
      <w:r w:rsidRPr="001C2796">
        <w:t>anonymous.</w:t>
      </w:r>
    </w:p>
    <w:sectPr w:rsidR="001C2796" w:rsidSect="001C27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96"/>
    <w:rsid w:val="001C2796"/>
    <w:rsid w:val="006F2FF7"/>
    <w:rsid w:val="009C6AB5"/>
    <w:rsid w:val="00AB6ACE"/>
    <w:rsid w:val="00C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Ramsey</dc:creator>
  <cp:lastModifiedBy>Russell, Ramsey</cp:lastModifiedBy>
  <cp:revision>2</cp:revision>
  <dcterms:created xsi:type="dcterms:W3CDTF">2017-06-09T14:42:00Z</dcterms:created>
  <dcterms:modified xsi:type="dcterms:W3CDTF">2017-06-09T14:42:00Z</dcterms:modified>
</cp:coreProperties>
</file>